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3" w:rsidRDefault="00F82AF3" w:rsidP="00F82AF3">
      <w:pPr>
        <w:ind w:left="1440" w:firstLine="720"/>
        <w:rPr>
          <w:rFonts w:ascii="Century Gothic" w:hAnsi="Century Gothic"/>
          <w:b/>
          <w:color w:val="008000"/>
          <w:sz w:val="40"/>
          <w:szCs w:val="40"/>
        </w:rPr>
      </w:pPr>
      <w:r w:rsidRPr="00F82AF3">
        <w:rPr>
          <w:rFonts w:ascii="Century Gothic" w:hAnsi="Century Gothic"/>
          <w:b/>
          <w:noProof/>
          <w:color w:val="008000"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-191770</wp:posOffset>
            </wp:positionV>
            <wp:extent cx="1363980" cy="480060"/>
            <wp:effectExtent l="0" t="0" r="7620" b="0"/>
            <wp:wrapTight wrapText="bothSides">
              <wp:wrapPolygon edited="0">
                <wp:start x="0" y="0"/>
                <wp:lineTo x="0" y="20571"/>
                <wp:lineTo x="21419" y="20571"/>
                <wp:lineTo x="214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ility -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4B9" w:rsidRPr="00F82AF3" w:rsidRDefault="009E54B9" w:rsidP="00F82AF3">
      <w:pPr>
        <w:jc w:val="center"/>
        <w:rPr>
          <w:rFonts w:ascii="Century Gothic" w:hAnsi="Century Gothic"/>
          <w:b/>
          <w:color w:val="008000"/>
          <w:sz w:val="40"/>
          <w:szCs w:val="40"/>
        </w:rPr>
      </w:pPr>
      <w:r w:rsidRPr="00F82AF3">
        <w:rPr>
          <w:rFonts w:ascii="Century Gothic" w:hAnsi="Century Gothic"/>
          <w:b/>
          <w:color w:val="008000"/>
          <w:sz w:val="40"/>
          <w:szCs w:val="40"/>
        </w:rPr>
        <w:t xml:space="preserve">GREEN </w:t>
      </w:r>
      <w:r w:rsidR="00590982" w:rsidRPr="00F82AF3">
        <w:rPr>
          <w:rFonts w:ascii="Century Gothic" w:hAnsi="Century Gothic"/>
          <w:b/>
          <w:color w:val="008000"/>
          <w:sz w:val="40"/>
          <w:szCs w:val="40"/>
        </w:rPr>
        <w:t>BACK-TO-SCHOOL</w:t>
      </w:r>
    </w:p>
    <w:p w:rsidR="00F82AF3" w:rsidRDefault="00E4050C" w:rsidP="00C81283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82AF3">
        <w:rPr>
          <w:rFonts w:ascii="Century Gothic" w:hAnsi="Century Gothic"/>
        </w:rPr>
        <w:t>Dear Parents,</w:t>
      </w:r>
    </w:p>
    <w:p w:rsidR="00F82AF3" w:rsidRDefault="00F82AF3" w:rsidP="00C81283">
      <w:pPr>
        <w:rPr>
          <w:rFonts w:ascii="Century Gothic" w:hAnsi="Century Gothic"/>
        </w:rPr>
      </w:pPr>
    </w:p>
    <w:p w:rsidR="00C81283" w:rsidRDefault="00F82AF3" w:rsidP="00C81283">
      <w:pPr>
        <w:rPr>
          <w:rFonts w:ascii="Century Gothic" w:hAnsi="Century Gothic"/>
        </w:rPr>
      </w:pPr>
      <w:r>
        <w:rPr>
          <w:rFonts w:ascii="Century Gothic" w:hAnsi="Century Gothic"/>
        </w:rPr>
        <w:t>SFUSD</w:t>
      </w:r>
      <w:r w:rsidR="00C812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has</w:t>
      </w:r>
      <w:r w:rsidR="00C81283">
        <w:rPr>
          <w:rFonts w:ascii="Century Gothic" w:hAnsi="Century Gothic"/>
        </w:rPr>
        <w:t xml:space="preserve"> successful</w:t>
      </w:r>
      <w:r>
        <w:rPr>
          <w:rFonts w:ascii="Century Gothic" w:hAnsi="Century Gothic"/>
        </w:rPr>
        <w:t>ly</w:t>
      </w:r>
      <w:r w:rsidR="00C812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adopted</w:t>
      </w:r>
      <w:r w:rsidR="005D33BE">
        <w:rPr>
          <w:rFonts w:ascii="Century Gothic" w:hAnsi="Century Gothic"/>
        </w:rPr>
        <w:t xml:space="preserve"> </w:t>
      </w:r>
      <w:r w:rsidR="00C81283" w:rsidRPr="007E10D2">
        <w:rPr>
          <w:rFonts w:ascii="Century Gothic" w:hAnsi="Century Gothic"/>
          <w:b/>
        </w:rPr>
        <w:t>green cleaning chemicals</w:t>
      </w:r>
      <w:r w:rsidR="00C81283" w:rsidRPr="005F18E9">
        <w:rPr>
          <w:rFonts w:ascii="Century Gothic" w:hAnsi="Century Gothic"/>
        </w:rPr>
        <w:t xml:space="preserve"> and </w:t>
      </w:r>
      <w:r w:rsidR="00C81283" w:rsidRPr="007E10D2">
        <w:rPr>
          <w:rFonts w:ascii="Century Gothic" w:hAnsi="Century Gothic"/>
          <w:b/>
        </w:rPr>
        <w:t>recycled content paper products</w:t>
      </w:r>
      <w:r>
        <w:rPr>
          <w:rFonts w:ascii="Century Gothic" w:hAnsi="Century Gothic"/>
          <w:b/>
        </w:rPr>
        <w:t xml:space="preserve"> </w:t>
      </w:r>
      <w:r w:rsidRPr="00F82AF3">
        <w:rPr>
          <w:rFonts w:ascii="Century Gothic" w:hAnsi="Century Gothic"/>
        </w:rPr>
        <w:t>to reduce</w:t>
      </w:r>
      <w:r w:rsidR="00C81283" w:rsidRPr="005F18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 D</w:t>
      </w:r>
      <w:r w:rsidR="00C81283">
        <w:rPr>
          <w:rFonts w:ascii="Century Gothic" w:hAnsi="Century Gothic"/>
        </w:rPr>
        <w:t>istrict’s</w:t>
      </w:r>
      <w:r w:rsidR="00C81283" w:rsidRPr="005F18E9">
        <w:rPr>
          <w:rFonts w:ascii="Century Gothic" w:hAnsi="Century Gothic"/>
        </w:rPr>
        <w:t xml:space="preserve"> ecological footprint while providing an enhanced learning environment</w:t>
      </w:r>
      <w:r w:rsidR="00BE5B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 our students</w:t>
      </w:r>
      <w:r w:rsidR="00BE5B0D">
        <w:rPr>
          <w:rFonts w:ascii="Century Gothic" w:hAnsi="Century Gothic"/>
        </w:rPr>
        <w:t>.</w:t>
      </w:r>
    </w:p>
    <w:p w:rsidR="00C81283" w:rsidRDefault="00C81283" w:rsidP="00C81283">
      <w:pPr>
        <w:rPr>
          <w:rFonts w:ascii="Century Gothic" w:hAnsi="Century Gothic"/>
        </w:rPr>
      </w:pPr>
    </w:p>
    <w:p w:rsidR="00C81283" w:rsidRPr="005F18E9" w:rsidRDefault="00FB59FA" w:rsidP="00C8128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10" o:spid="_x0000_s1026" type="#_x0000_t65" style="position:absolute;margin-left:396pt;margin-top:202.3pt;width:139.8pt;height:180pt;z-index:251673600;visibility:visible;mso-width-relative:margin;mso-height-relative:margin;v-text-anchor:middle" wrapcoords="-116 -90 -116 21510 18232 21510 21368 18630 21716 17640 21716 -90 -116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" adj="18000" fillcolor="#f79646 [3209]" strokecolor="#e36c0a [2409]">
            <v:shadow on="t40000f" color="#f79646 [3209]" opacity="22937f" origin=",.5" offset="0,.63889mm"/>
            <v:textbox>
              <w:txbxContent>
                <w:p w:rsidR="008B52EF" w:rsidRPr="00E721CC" w:rsidRDefault="008B52EF" w:rsidP="003801F8">
                  <w:pPr>
                    <w:jc w:val="center"/>
                    <w:rPr>
                      <w:color w:val="000000" w:themeColor="text1"/>
                    </w:rPr>
                  </w:pP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 xml:space="preserve">Did you know that if you use a disposable lunch, you create between 4-8 oz. of garbage everyday? At a school, this can add up to nearly </w:t>
                  </w:r>
                  <w:r w:rsidRPr="00E721CC">
                    <w:rPr>
                      <w:rFonts w:ascii="Century Gothic" w:hAnsi="Century Gothic" w:cs="Arial"/>
                      <w:b/>
                      <w:color w:val="000000" w:themeColor="text1"/>
                    </w:rPr>
                    <w:t>20,000 pounds of garbage</w:t>
                  </w: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 xml:space="preserve"> per year!</w:t>
                  </w:r>
                </w:p>
              </w:txbxContent>
            </v:textbox>
            <w10:wrap type="through"/>
          </v:shape>
        </w:pict>
      </w:r>
      <w:r>
        <w:rPr>
          <w:rFonts w:ascii="Century Gothic" w:hAnsi="Century Gothic"/>
          <w:noProof/>
        </w:rPr>
        <w:pict>
          <v:group id="Group 8" o:spid="_x0000_s1027" style="position:absolute;margin-left:0;margin-top:72.15pt;width:378pt;height:306.8pt;z-index:251643904;mso-height-relative:margin" coordsize="4800600,4000500" wrapcoords="343 -53 -43 53 -43 21547 21643 21547 21643 370 21471 0 21214 -53 343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">
            <v:rect id="Rectangle 5" o:spid="_x0000_s1028" style="position:absolute;top:571500;width:4800600;height:3429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REfxAAA&#10;ANoAAAAPAAAAZHJzL2Rvd25yZXYueG1sRI9Ba8JAFITvBf/D8oTemo1Cq6TZiCjS0kOhKvb6yL4k&#10;S7JvQ3ar0V/fLRQ8DjPzDZOvRtuJMw3eOFYwS1IQxKXThmsFx8PuaQnCB2SNnWNScCUPq2LykGOm&#10;3YW/6LwPtYgQ9hkqaELoMyl92ZBFn7ieOHqVGyyGKIda6gEvEW47OU/TF2nRcFxosKdNQ2W7/7EK&#10;+rfrd3U7yY+td7hYtGbmP287pR6n4/oVRKAx3MP/7Xet4Bn+rs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ZURH8QAAADaAAAADwAAAAAAAAAAAAAAAACXAgAAZHJzL2Rv&#10;d25yZXYueG1sUEsFBgAAAAAEAAQA9QAAAIgDAAAAAA==&#10;" fillcolor="#cfc" strokecolor="green">
              <v:shadow on="t40000f" opacity="22937f" origin=",.5" offset="0,.63889mm"/>
              <v:textbox>
                <w:txbxContent>
                  <w:p w:rsidR="008B52EF" w:rsidRPr="002D2879" w:rsidRDefault="008B52EF" w:rsidP="00AB61AF">
                    <w:pPr>
                      <w:pStyle w:val="ListParagraph"/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ind w:left="216" w:hanging="216"/>
                      <w:contextualSpacing w:val="0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REUSE backpacks, binders, notebooks, pencils, markers, and all other items that </w:t>
                    </w:r>
                    <w:r>
                      <w:rPr>
                        <w:rFonts w:ascii="Century Gothic" w:hAnsi="Century Gothic"/>
                        <w:color w:val="4F6228" w:themeColor="accent3" w:themeShade="80"/>
                      </w:rPr>
                      <w:t>are still in good shape</w:t>
                    </w: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. You </w:t>
                    </w:r>
                    <w:r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can </w:t>
                    </w:r>
                    <w:proofErr w:type="gramStart"/>
                    <w:r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also </w:t>
                    </w: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4F6228" w:themeColor="accent3" w:themeShade="80"/>
                      </w:rPr>
                      <w:t>c</w:t>
                    </w: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>heck</w:t>
                    </w:r>
                    <w:proofErr w:type="gramEnd"/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 out </w:t>
                    </w:r>
                    <w:hyperlink r:id="rId6" w:tooltip="http://www.scrap-sf.org" w:history="1">
                      <w:r w:rsidRPr="002D2879">
                        <w:rPr>
                          <w:rStyle w:val="Hyperlink"/>
                          <w:rFonts w:ascii="Century Gothic" w:hAnsi="Century Gothic"/>
                          <w:b/>
                          <w:color w:val="4F6228" w:themeColor="accent3" w:themeShade="80"/>
                          <w:u w:val="none"/>
                        </w:rPr>
                        <w:t>SCRAP–SF.org</w:t>
                      </w:r>
                    </w:hyperlink>
                    <w:r w:rsidRPr="002D2879">
                      <w:rPr>
                        <w:rFonts w:ascii="Century Gothic" w:hAnsi="Century Gothic"/>
                        <w:b/>
                        <w:color w:val="4F6228" w:themeColor="accent3" w:themeShade="80"/>
                      </w:rPr>
                      <w:t xml:space="preserve"> </w:t>
                    </w: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 xml:space="preserve">for materials and art supplies. 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br/>
                    </w:r>
                  </w:p>
                  <w:p w:rsidR="008B52EF" w:rsidRPr="002D2879" w:rsidRDefault="008B52EF" w:rsidP="00514238">
                    <w:pPr>
                      <w:pStyle w:val="ListParagraph"/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ind w:left="216" w:hanging="216"/>
                      <w:contextualSpacing w:val="0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RECYCLE clothing 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>and buy USED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gently-worn items 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at numerous fashionable and funky stores in 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>SF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. </w:t>
                    </w:r>
                    <w:r w:rsidRPr="003A2B12">
                      <w:rPr>
                        <w:rFonts w:ascii="Century Gothic" w:hAnsi="Century Gothic" w:cs="Arial"/>
                        <w:b/>
                        <w:color w:val="4F6228" w:themeColor="accent3" w:themeShade="80"/>
                      </w:rPr>
                      <w:t>Chloe’s Closet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 and </w:t>
                    </w:r>
                    <w:r w:rsidRPr="003A2B12">
                      <w:rPr>
                        <w:rFonts w:ascii="Century Gothic" w:hAnsi="Century Gothic" w:cs="Arial"/>
                        <w:b/>
                        <w:color w:val="4F6228" w:themeColor="accent3" w:themeShade="80"/>
                      </w:rPr>
                      <w:t>Goodwill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 are local favorites.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br/>
                    </w:r>
                  </w:p>
                  <w:p w:rsidR="008B52EF" w:rsidRPr="002D2879" w:rsidRDefault="008B52EF" w:rsidP="00514238">
                    <w:pPr>
                      <w:pStyle w:val="ListParagraph"/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ind w:left="216" w:hanging="216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>REUSE whiteboard markers by purchasin</w:t>
                    </w:r>
                    <w:r>
                      <w:rPr>
                        <w:rFonts w:ascii="Century Gothic" w:hAnsi="Century Gothic" w:cs="Arial"/>
                        <w:color w:val="4F6228" w:themeColor="accent3" w:themeShade="80"/>
                      </w:rPr>
                      <w:t>g the refillable kind and re-using</w:t>
                    </w:r>
                    <w:r w:rsidRPr="002D2879">
                      <w:rPr>
                        <w:rFonts w:ascii="Century Gothic" w:hAnsi="Century Gothic" w:cs="Arial"/>
                        <w:color w:val="4F6228" w:themeColor="accent3" w:themeShade="80"/>
                      </w:rPr>
                      <w:t xml:space="preserve"> them for years!</w:t>
                    </w:r>
                  </w:p>
                  <w:p w:rsidR="008B52EF" w:rsidRPr="002D2879" w:rsidRDefault="008B52EF" w:rsidP="00AB61AF">
                    <w:pPr>
                      <w:pStyle w:val="ListParagraph"/>
                      <w:widowControl w:val="0"/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ind w:left="216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</w:p>
                  <w:p w:rsidR="008B52EF" w:rsidRPr="002D2879" w:rsidRDefault="008B52EF" w:rsidP="00514238">
                    <w:pPr>
                      <w:pStyle w:val="ListParagraph"/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ind w:left="216" w:hanging="216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  <w:r w:rsidRPr="002D2879">
                      <w:rPr>
                        <w:rFonts w:ascii="Century Gothic" w:hAnsi="Century Gothic"/>
                        <w:color w:val="4F6228" w:themeColor="accent3" w:themeShade="80"/>
                      </w:rPr>
                      <w:t>REUSE the blank side of scrap paper for writing/drawing projects.</w:t>
                    </w:r>
                  </w:p>
                  <w:p w:rsidR="008B52EF" w:rsidRDefault="008B52EF"/>
                </w:txbxContent>
              </v:textbox>
            </v:rect>
            <v:shape id="Round Same Side Corner Rectangle 6" o:spid="_x0000_s1029" style="position:absolute;width:4800600;height:571500;visibility:visible;v-text-anchor:middle" coordsize="4800600,5715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6E8xAAA&#10;ANoAAAAPAAAAZHJzL2Rvd25yZXYueG1sRI9PawIxFMTvhX6H8ArearYeFlk3ihaEil78g/T4mrzu&#10;hm5eliTVtZ++KRQ8DjPzG6ZeDK4TFwrRelbwMi5AEGtvLDcKTsf18xRETMgGO8+k4EYRFvPHhxor&#10;46+8p8shNSJDOFaooE2pr6SMuiWHcex74ux9+uAwZRkaaQJeM9x1clIUpXRoOS+02NNrS/rr8O0U&#10;dLuJ3thy9bEN9ud9vVruzmnQSo2ehuUMRKIh3cP/7TejoIS/K/k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FuhPMQAAADaAAAADwAAAAAAAAAAAAAAAACXAgAAZHJzL2Rv&#10;d25yZXYueG1sUEsFBgAAAAAEAAQA9QAAAIgDAAAAAA==&#10;" adj="-11796480,,5400" path="m95252,l4705348,v52606,,95252,42646,95252,95252l4800600,571500r,l,571500r,l,95252c,42646,42646,,95252,xe" fillcolor="#9bbb59 [3206]" strokecolor="green">
              <v:stroke joinstyle="miter"/>
              <v:shadow on="t40000f" opacity="22937f" origin=",.5" offset="0,.63889mm"/>
              <v:formulas/>
              <v:path arrowok="t" o:connecttype="custom" o:connectlocs="95252,0;4705348,0;4800600,95252;4800600,571500;4800600,571500;0,571500;0,571500;0,95252;95252,0" o:connectangles="0,0,0,0,0,0,0,0,0" textboxrect="0,0,4800600,571500"/>
              <v:textbox>
                <w:txbxContent>
                  <w:p w:rsidR="008B52EF" w:rsidRPr="005D33BE" w:rsidRDefault="008B52EF" w:rsidP="00F27D6F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D33BE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SAVE MONEY and RESOURCES</w:t>
                    </w:r>
                  </w:p>
                </w:txbxContent>
              </v:textbox>
            </v:shape>
            <w10:wrap type="through"/>
          </v:group>
        </w:pict>
      </w:r>
      <w:r>
        <w:rPr>
          <w:rFonts w:ascii="Century Gothic" w:hAnsi="Century Gothic"/>
          <w:noProof/>
        </w:rPr>
        <w:pict>
          <v:shape id="Folded Corner 9" o:spid="_x0000_s1030" type="#_x0000_t65" style="position:absolute;margin-left:396pt;margin-top:72.15pt;width:135pt;height:117pt;z-index:251644928;visibility:visible;mso-width-relative:margin;mso-height-relative:margin;v-text-anchor:middle" wrapcoords="-120 -138 -120 21462 18240 21462 18360 21462 20160 19800 21720 17862 21720 -138 -120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" adj="18000" fillcolor="#f79646 [3209]" strokecolor="#e36c0a [2409]">
            <v:shadow on="t40000f" color="#f79646 [3209]" opacity="22937f" origin=",.5" offset="0,.63889mm"/>
            <v:textbox>
              <w:txbxContent>
                <w:p w:rsidR="008B52EF" w:rsidRPr="003801F8" w:rsidRDefault="008B52EF" w:rsidP="006076B5">
                  <w:pPr>
                    <w:jc w:val="center"/>
                    <w:rPr>
                      <w:color w:val="000000" w:themeColor="text1"/>
                    </w:rPr>
                  </w:pPr>
                  <w:r w:rsidRPr="003801F8">
                    <w:rPr>
                      <w:rFonts w:ascii="Century Gothic" w:hAnsi="Century Gothic" w:cs="Arial"/>
                      <w:color w:val="000000" w:themeColor="text1"/>
                    </w:rPr>
                    <w:t>DID YOU KNOW </w:t>
                  </w:r>
                  <w:r w:rsidRPr="003801F8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 w:themeColor="text1"/>
                    </w:rPr>
                    <w:t>14 billion pencils</w:t>
                  </w:r>
                  <w:r w:rsidRPr="003801F8">
                    <w:rPr>
                      <w:rFonts w:ascii="Century Gothic" w:hAnsi="Century Gothic" w:cs="Arial"/>
                      <w:color w:val="000000" w:themeColor="text1"/>
                    </w:rPr>
                    <w:t xml:space="preserve"> are produced every year, many made with wood from ancient forests.</w:t>
                  </w:r>
                </w:p>
              </w:txbxContent>
            </v:textbox>
            <w10:wrap type="through"/>
          </v:shape>
        </w:pict>
      </w:r>
      <w:r w:rsidR="00C81283">
        <w:rPr>
          <w:rFonts w:ascii="Century Gothic" w:hAnsi="Century Gothic"/>
        </w:rPr>
        <w:t xml:space="preserve">YOU can </w:t>
      </w:r>
      <w:r w:rsidR="00F82AF3">
        <w:rPr>
          <w:rFonts w:ascii="Century Gothic" w:hAnsi="Century Gothic"/>
        </w:rPr>
        <w:t xml:space="preserve">help us to </w:t>
      </w:r>
      <w:r w:rsidR="00C81283">
        <w:rPr>
          <w:rFonts w:ascii="Century Gothic" w:hAnsi="Century Gothic"/>
        </w:rPr>
        <w:t xml:space="preserve">reach our healthy school goals by </w:t>
      </w:r>
      <w:r w:rsidR="00C81283" w:rsidRPr="003801F8">
        <w:rPr>
          <w:rFonts w:ascii="Century Gothic" w:hAnsi="Century Gothic"/>
          <w:b/>
        </w:rPr>
        <w:t>greening your back-to-school purchases.</w:t>
      </w:r>
      <w:r w:rsidR="00C81283">
        <w:rPr>
          <w:rFonts w:ascii="Century Gothic" w:hAnsi="Century Gothic"/>
        </w:rPr>
        <w:t xml:space="preserve"> </w:t>
      </w:r>
      <w:r w:rsidR="00D26766">
        <w:rPr>
          <w:rFonts w:ascii="Century Gothic" w:hAnsi="Century Gothic"/>
        </w:rPr>
        <w:t>By purchasing</w:t>
      </w:r>
      <w:r w:rsidR="00D26766" w:rsidRPr="005F18E9">
        <w:rPr>
          <w:rFonts w:ascii="Century Gothic" w:hAnsi="Century Gothic"/>
        </w:rPr>
        <w:t xml:space="preserve"> products that have a positive impact on h</w:t>
      </w:r>
      <w:r w:rsidR="00D26766">
        <w:rPr>
          <w:rFonts w:ascii="Century Gothic" w:hAnsi="Century Gothic"/>
        </w:rPr>
        <w:t>uman health and the environment, your are helping to ensure that</w:t>
      </w:r>
      <w:r w:rsidR="00D26766" w:rsidRPr="005F18E9">
        <w:rPr>
          <w:rFonts w:ascii="Century Gothic" w:hAnsi="Century Gothic"/>
        </w:rPr>
        <w:t xml:space="preserve"> your child has good indoor air quality, limited exposure to toxic chemicals, and </w:t>
      </w:r>
      <w:r w:rsidR="00D26766">
        <w:rPr>
          <w:rFonts w:ascii="Century Gothic" w:hAnsi="Century Gothic"/>
        </w:rPr>
        <w:t>produces less</w:t>
      </w:r>
      <w:r w:rsidR="00D26766" w:rsidRPr="005F18E9">
        <w:rPr>
          <w:rFonts w:ascii="Century Gothic" w:hAnsi="Century Gothic"/>
        </w:rPr>
        <w:t xml:space="preserve"> waste. </w:t>
      </w:r>
      <w:r w:rsidR="00C81283">
        <w:rPr>
          <w:rFonts w:ascii="Century Gothic" w:hAnsi="Century Gothic" w:cs="Arial"/>
        </w:rPr>
        <w:t xml:space="preserve"> </w:t>
      </w:r>
    </w:p>
    <w:p w:rsidR="00B47783" w:rsidRPr="00C61F1A" w:rsidRDefault="00FB59FA" w:rsidP="00C61F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Group 14" o:spid="_x0000_s1031" style="position:absolute;margin-left:2in;margin-top:13.9pt;width:405pt;height:172.8pt;z-index:251651072;mso-width-relative:margin;mso-height-relative:margin" coordsize="4800600,3694742" wrapcoords="560 -94 -40 0 -40 21506 21640 21506 21640 657 21360 0 21000 -94 560 -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">
            <v:rect id="Rectangle 15" o:spid="_x0000_s1032" style="position:absolute;top:840082;width:4800600;height:285466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wChwAAA&#10;ANsAAAAPAAAAZHJzL2Rvd25yZXYueG1sRE/NisIwEL4L+w5hFryUNV1FWbpGkRVRb7b6AEMz21ab&#10;SWlirW9vBMHbfHy/M1/2phYdta6yrOB7FIMgzq2uuFBwOm6+fkA4j6yxtkwK7uRgufgYzDHR9sYp&#10;dZkvRAhhl6CC0vsmkdLlJRl0I9sQB+7ftgZ9gG0hdYu3EG5qOY7jmTRYcWgosaG/kvJLdjUK4sM6&#10;6lb17Gz8Nd1ODvsoS7eRUsPPfvULwlPv3+KXe6fD/Ck8fwkH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gwChwAAAANsAAAAPAAAAAAAAAAAAAAAAAJcCAABkcnMvZG93bnJl&#10;di54bWxQSwUGAAAAAAQABAD1AAAAhAMAAAAA&#10;" fillcolor="#b6dde8 [1304]" strokecolor="#205867 [1608]">
              <v:shadow on="t40000f" opacity="22937f" origin=",.5" offset="0,.63889mm"/>
              <v:textbox>
                <w:txbxContent>
                  <w:p w:rsidR="008B52EF" w:rsidRDefault="008B52EF" w:rsidP="001D2B92">
                    <w:pPr>
                      <w:pStyle w:val="ListParagraph"/>
                      <w:widowControl w:val="0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Times"/>
                        <w:color w:val="215868" w:themeColor="accent5" w:themeShade="80"/>
                      </w:rPr>
                    </w:pPr>
                    <w:r w:rsidRPr="00BB7A5E"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Buy </w:t>
                    </w:r>
                    <w:r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locally-</w:t>
                    </w:r>
                    <w:r w:rsidRPr="00BB7A5E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grown</w:t>
                    </w: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foods, </w:t>
                    </w:r>
                    <w:r w:rsidRPr="003A2B12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organic</w:t>
                    </w: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if possible</w:t>
                    </w:r>
                    <w:r w:rsidRPr="00BB7A5E">
                      <w:rPr>
                        <w:rFonts w:ascii="Century Gothic" w:hAnsi="Century Gothic" w:cs="Times"/>
                        <w:color w:val="215868" w:themeColor="accent5" w:themeShade="80"/>
                      </w:rPr>
                      <w:t>.</w:t>
                    </w:r>
                    <w:r w:rsidRPr="00BB7A5E">
                      <w:rPr>
                        <w:rFonts w:ascii="Century Gothic" w:hAnsi="Century Gothic" w:cs="Times"/>
                        <w:noProof/>
                        <w:color w:val="215868" w:themeColor="accent5" w:themeShade="80"/>
                      </w:rPr>
                      <w:t xml:space="preserve"> </w:t>
                    </w:r>
                    <w:r>
                      <w:rPr>
                        <w:rFonts w:ascii="Century Gothic" w:hAnsi="Century Gothic" w:cs="Times"/>
                        <w:noProof/>
                        <w:color w:val="215868" w:themeColor="accent5" w:themeShade="80"/>
                      </w:rPr>
                      <w:br/>
                    </w:r>
                  </w:p>
                  <w:p w:rsidR="008B52EF" w:rsidRPr="00BB7A5E" w:rsidRDefault="008B52EF" w:rsidP="001D2B92">
                    <w:pPr>
                      <w:pStyle w:val="ListParagraph"/>
                      <w:widowControl w:val="0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Times"/>
                        <w:color w:val="215868" w:themeColor="accent5" w:themeShade="80"/>
                      </w:rPr>
                    </w:pPr>
                    <w:r w:rsidRPr="00BB7A5E"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Buy products with the </w:t>
                    </w:r>
                    <w:r w:rsidRPr="00BB7A5E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least amount</w:t>
                    </w:r>
                    <w:r w:rsidRPr="00BB7A5E"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of packaging or with packaging made from recycled materials.</w:t>
                    </w:r>
                    <w:r w:rsidRPr="00BB7A5E">
                      <w:rPr>
                        <w:rFonts w:ascii="Century Gothic" w:hAnsi="Century Gothic" w:cs="Times"/>
                        <w:color w:val="215868" w:themeColor="accent5" w:themeShade="80"/>
                      </w:rPr>
                      <w:br/>
                    </w:r>
                  </w:p>
                  <w:p w:rsidR="008B52EF" w:rsidRPr="001D2B92" w:rsidRDefault="008B52EF" w:rsidP="001D2B92">
                    <w:pPr>
                      <w:pStyle w:val="ListParagraph"/>
                      <w:widowControl w:val="0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Times"/>
                        <w:color w:val="215868" w:themeColor="accent5" w:themeShade="80"/>
                      </w:rPr>
                    </w:pP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Pack food in </w:t>
                    </w:r>
                    <w:r w:rsidRPr="001D2B92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reusable containers</w:t>
                    </w: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(or sack) and use </w:t>
                    </w:r>
                    <w:r w:rsidRPr="00BB7A5E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reusable water bottles</w:t>
                    </w: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and </w:t>
                    </w:r>
                    <w:r w:rsidRPr="00590982"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cloth napkin</w:t>
                    </w:r>
                    <w:r>
                      <w:rPr>
                        <w:rFonts w:ascii="Century Gothic" w:hAnsi="Century Gothic" w:cs="Times"/>
                        <w:b/>
                        <w:color w:val="215868" w:themeColor="accent5" w:themeShade="80"/>
                      </w:rPr>
                      <w:t>s</w:t>
                    </w:r>
                    <w:r>
                      <w:rPr>
                        <w:rFonts w:ascii="Century Gothic" w:hAnsi="Century Gothic" w:cs="Times"/>
                        <w:color w:val="215868" w:themeColor="accent5" w:themeShade="80"/>
                      </w:rPr>
                      <w:t xml:space="preserve"> that can be washed. </w:t>
                    </w:r>
                  </w:p>
                  <w:p w:rsidR="008B52EF" w:rsidRPr="00312D42" w:rsidRDefault="008B52EF" w:rsidP="00312D42">
                    <w:pPr>
                      <w:widowControl w:val="0"/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4F6228" w:themeColor="accent3" w:themeShade="80"/>
                      </w:rPr>
                    </w:pPr>
                  </w:p>
                </w:txbxContent>
              </v:textbox>
            </v:rect>
            <v:shape id="Round Same Side Corner Rectangle 16" o:spid="_x0000_s1033" style="position:absolute;width:4800600;height:840082;visibility:visible;v-text-anchor:middle" coordsize="4800600,8400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7FrwQAA&#10;ANsAAAAPAAAAZHJzL2Rvd25yZXYueG1sRE9Na8JAEL0L/Q/LFHozG6UEia4iQktLLzZGvA7ZMRvM&#10;zqbZbZL++26h4G0e73M2u8m2YqDeN44VLJIUBHHldMO1gvL0Ml+B8AFZY+uYFPyQh932YbbBXLuR&#10;P2koQi1iCPscFZgQulxKXxmy6BPXEUfu6nqLIcK+lrrHMYbbVi7TNJMWG44NBjs6GKpuxbdV8OHP&#10;F9uOxbN77fTyKy2P74aOSj09Tvs1iEBTuIv/3W86zs/g75d4gN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uxa8EAAADbAAAADwAAAAAAAAAAAAAAAACXAgAAZHJzL2Rvd25y&#10;ZXYueG1sUEsFBgAAAAAEAAQA9QAAAIUDAAAAAA==&#10;" adj="-11796480,,5400" path="m140016,l4660584,v77329,,140016,62687,140016,140016l4800600,840082r,l,840082r,l,140016c,62687,62687,,140016,xe" fillcolor="#4bacc6 [3208]" strokecolor="#205867 [1608]">
              <v:stroke joinstyle="miter"/>
              <v:shadow on="t40000f" opacity="22937f" origin=",.5" offset="0,.63889mm"/>
              <v:formulas/>
              <v:path arrowok="t" o:connecttype="custom" o:connectlocs="140016,0;4660584,0;4800600,140016;4800600,840082;4800600,840082;0,840082;0,840082;0,140016;140016,0" o:connectangles="0,0,0,0,0,0,0,0,0" textboxrect="0,0,4800600,840082"/>
              <v:textbox>
                <w:txbxContent>
                  <w:p w:rsidR="008B52EF" w:rsidRPr="005D33BE" w:rsidRDefault="008B52EF" w:rsidP="00B0326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5D33BE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PACK a WASTE-FREE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,</w:t>
                    </w:r>
                    <w:r w:rsidRPr="005D33BE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 xml:space="preserve"> TOXICS-FREE LUNCH</w:t>
                    </w:r>
                  </w:p>
                </w:txbxContent>
              </v:textbox>
            </v:shape>
            <w10:wrap type="through"/>
          </v:group>
        </w:pict>
      </w:r>
    </w:p>
    <w:p w:rsidR="00EA10EF" w:rsidRDefault="00EA10EF" w:rsidP="006C3E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Arial"/>
        </w:rPr>
      </w:pPr>
    </w:p>
    <w:p w:rsidR="00173F03" w:rsidRDefault="00E44A4A" w:rsidP="006C3E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Times"/>
          <w:noProof/>
          <w:color w:val="215868" w:themeColor="accent5" w:themeShade="80"/>
        </w:rPr>
        <w:drawing>
          <wp:inline distT="0" distB="0" distL="0" distR="0">
            <wp:extent cx="1652905" cy="168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Free_Lun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86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499F" w:rsidRDefault="00FB59FA" w:rsidP="00720C8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group id="Group 21" o:spid="_x0000_s1034" style="position:absolute;margin-left:162pt;margin-top:9.05pt;width:387pt;height:341.9pt;z-index:251684864" coordsize="4914900,4342132" wrapcoords="377 -47 -42 47 -42 21553 21642 21553 21642 379 21391 0 21181 -47 377 -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">
            <v:rect id="Rectangle 12" o:spid="_x0000_s1035" style="position:absolute;top:654685;width:4914900;height:3687447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SUXwQAA&#10;ANsAAAAPAAAAZHJzL2Rvd25yZXYueG1sRE9Li8IwEL4v+B/CLHhZ1lRBka6piODjpKwKXmeb6QOb&#10;SWliW/+9EYS9zcf3nMWyN5VoqXGlZQXjUQSCOLW65FzB5bz5noNwHlljZZkUPMjBMhl8LDDWtuNf&#10;ak8+FyGEXYwKCu/rWEqXFmTQjWxNHLjMNgZ9gE0udYNdCDeVnETRTBosOTQUWNO6oPR2uhsF19X+&#10;77jpyuxrfptNq92hlelWKjX87Fc/IDz1/l/8du91mD+B1y/hAJ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UlF8EAAADbAAAADwAAAAAAAAAAAAAAAACXAgAAZHJzL2Rvd25y&#10;ZXYueG1sUEsFBgAAAAAEAAQA9QAAAIUDAAAAAA==&#10;" fillcolor="#fcff96" strokecolor="yellow">
              <v:shadow on="t40000f" opacity="22937f" origin=",.5" offset="0,.63889mm"/>
              <v:textbox>
                <w:txbxContent>
                  <w:p w:rsidR="008B52EF" w:rsidRPr="00C61F1A" w:rsidRDefault="008B52EF" w:rsidP="00C67CC5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 w:rsidRPr="00C61F1A">
                      <w:rPr>
                        <w:rFonts w:ascii="Century Gothic" w:hAnsi="Century Gothic" w:cs="Arial"/>
                        <w:color w:val="000000" w:themeColor="text1"/>
                      </w:rPr>
                      <w:t>Look for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notebooks, art supplies, paper, and other products with the following labels</w:t>
                    </w:r>
                    <w:r w:rsidRPr="00C61F1A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: </w:t>
                    </w:r>
                  </w:p>
                  <w:p w:rsidR="008B52EF" w:rsidRDefault="008B52EF" w:rsidP="004D4617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 w:rsidRPr="00F03B49"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“Less-Toxic”</w:t>
                    </w:r>
                    <w:r w:rsidRPr="00F03B49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– free of PVC (#3), styrene (#6), or polycarbonate plastic (#7).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</w:r>
                  </w:p>
                  <w:p w:rsidR="008B52EF" w:rsidRPr="00F03B49" w:rsidRDefault="008B52EF" w:rsidP="004D4617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 w:rsidRPr="00F03B49"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Forest Stewardship Council (FSC)</w:t>
                    </w:r>
                    <w:r w:rsidRPr="00F03B49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– uses </w:t>
                    </w:r>
                    <w:r w:rsidRPr="00F03B49"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  <w:t>sustainably harvested wood.</w:t>
                    </w:r>
                    <w:r w:rsidRPr="00F03B49">
                      <w:rPr>
                        <w:rFonts w:ascii="Century Gothic" w:hAnsi="Century Gothic" w:cs="Arial"/>
                        <w:noProof/>
                        <w:color w:val="000000" w:themeColor="text1"/>
                      </w:rPr>
                      <w:t xml:space="preserve"> </w:t>
                    </w:r>
                    <w:r w:rsidRPr="00F03B49"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</w:r>
                  </w:p>
                  <w:p w:rsidR="008B52EF" w:rsidRPr="00DF300D" w:rsidRDefault="008B52EF" w:rsidP="00DF300D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 w:rsidRPr="00F2411D"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Approved Product (AP)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– safe art and creative           </w:t>
                    </w:r>
                    <w:r w:rsidRPr="00DF300D">
                      <w:rPr>
                        <w:rFonts w:ascii="Century Gothic" w:hAnsi="Century Gothic" w:cs="Arial"/>
                        <w:color w:val="000000" w:themeColor="text1"/>
                      </w:rPr>
                      <w:t>products.</w:t>
                    </w:r>
                    <w:r w:rsidRPr="00DF300D"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</w:r>
                  </w:p>
                  <w:p w:rsidR="008B52EF" w:rsidRPr="00C61F1A" w:rsidRDefault="008B52EF" w:rsidP="00C67CC5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Recycled</w:t>
                    </w:r>
                    <w:r w:rsidRPr="00C61F1A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>– has</w:t>
                    </w:r>
                    <w:r w:rsidRPr="00C61F1A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recycled content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                                    (symbol filled in).                   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</w:r>
                  </w:p>
                  <w:p w:rsidR="008B52EF" w:rsidRPr="00616532" w:rsidRDefault="008B52EF" w:rsidP="00616532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color w:val="000000" w:themeColor="text1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 xml:space="preserve">Green Seal or </w:t>
                    </w:r>
                    <w:proofErr w:type="spellStart"/>
                    <w:r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EcoLogo</w:t>
                    </w:r>
                    <w:proofErr w:type="spellEnd"/>
                    <w:r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– environmentally                  </w:t>
                    </w:r>
                    <w:r w:rsidRPr="00616532">
                      <w:rPr>
                        <w:rFonts w:ascii="Century Gothic" w:hAnsi="Century Gothic" w:cs="Arial"/>
                        <w:color w:val="000000" w:themeColor="text1"/>
                      </w:rPr>
                      <w:t>preferable product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>s</w:t>
                    </w:r>
                    <w:r w:rsidRPr="00616532">
                      <w:rPr>
                        <w:rFonts w:ascii="Century Gothic" w:hAnsi="Century Gothic" w:cs="Arial"/>
                        <w:color w:val="000000" w:themeColor="text1"/>
                      </w:rPr>
                      <w:t xml:space="preserve"> in a variety of categories. </w:t>
                    </w:r>
                    <w:r w:rsidRPr="00616532">
                      <w:rPr>
                        <w:rFonts w:ascii="Century Gothic" w:hAnsi="Century Gothic" w:cs="Arial"/>
                        <w:color w:val="000000" w:themeColor="text1"/>
                      </w:rPr>
                      <w:br/>
                    </w:r>
                  </w:p>
                  <w:p w:rsidR="008B52EF" w:rsidRPr="00E57405" w:rsidRDefault="008B52EF" w:rsidP="000A54DB">
                    <w:pPr>
                      <w:widowControl w:val="0"/>
                      <w:numPr>
                        <w:ilvl w:val="0"/>
                        <w:numId w:val="6"/>
                      </w:numPr>
                      <w:tabs>
                        <w:tab w:val="left" w:pos="220"/>
                        <w:tab w:val="left" w:pos="720"/>
                      </w:tabs>
                      <w:autoSpaceDE w:val="0"/>
                      <w:autoSpaceDN w:val="0"/>
                      <w:adjustRightInd w:val="0"/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</w:pPr>
                    <w:r w:rsidRPr="00E57405"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>Reusable</w:t>
                    </w:r>
                    <w:r>
                      <w:rPr>
                        <w:rFonts w:ascii="Century Gothic" w:hAnsi="Century Gothic" w:cs="Arial"/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</w:rPr>
                      <w:t>– can be used over and over again.</w:t>
                    </w:r>
                  </w:p>
                </w:txbxContent>
              </v:textbox>
            </v:rect>
            <v:shape id="Round Same Side Corner Rectangle 13" o:spid="_x0000_s1036" style="position:absolute;width:4914900;height:655940;visibility:visible;v-text-anchor:middle" coordsize="4914900,65594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pbZwAAA&#10;ANsAAAAPAAAAZHJzL2Rvd25yZXYueG1sRE9Li8IwEL4v+B/CCF5EU7uwSNcoIgh6kfpY9jo2s22x&#10;mZQk1vrvN8LC3ubje85i1ZtGdOR8bVnBbJqAIC6srrlUcDlvJ3MQPiBrbCyTgid5WC0HbwvMtH3w&#10;kbpTKEUMYZ+hgiqENpPSFxUZ9FPbEkfuxzqDIUJXSu3wEcNNI9Mk+ZAGa44NFba0qai4ne5GwXc+&#10;LvOv+0Gz53ScBy6uzd4rNRr2608QgfrwL/5z73Sc/w6vX+IB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qpbZwAAAANsAAAAPAAAAAAAAAAAAAAAAAJcCAABkcnMvZG93bnJl&#10;di54bWxQSwUGAAAAAAQABAD1AAAAhAMAAAAA&#10;" adj="-11796480,,5400" path="m109326,l4805574,v60379,,109326,48947,109326,109326l4914900,655940r,l,655940r,l,109326c,48947,48947,,109326,xe" fillcolor="yellow" strokecolor="yellow">
              <v:stroke joinstyle="miter"/>
              <v:shadow on="t40000f" opacity="22937f" origin=",.5" offset="0,.63889mm"/>
              <v:formulas/>
              <v:path arrowok="t" o:connecttype="custom" o:connectlocs="109326,0;4805574,0;4914900,109326;4914900,655940;4914900,655940;0,655940;0,655940;0,109326;109326,0" o:connectangles="0,0,0,0,0,0,0,0,0" textboxrect="0,0,4914900,655940"/>
              <v:textbox>
                <w:txbxContent>
                  <w:p w:rsidR="008B52EF" w:rsidRPr="00E4050C" w:rsidRDefault="008B52EF" w:rsidP="00B03260">
                    <w:pPr>
                      <w:jc w:val="center"/>
                      <w:rPr>
                        <w:rFonts w:ascii="Century Gothic" w:hAnsi="Century Gothic"/>
                        <w:b/>
                        <w:color w:val="000000" w:themeColor="text1"/>
                        <w:sz w:val="32"/>
                      </w:rPr>
                    </w:pPr>
                    <w:r w:rsidRPr="00E4050C">
                      <w:rPr>
                        <w:rFonts w:ascii="Century Gothic" w:hAnsi="Century Gothic"/>
                        <w:b/>
                        <w:color w:val="000000" w:themeColor="text1"/>
                        <w:sz w:val="32"/>
                      </w:rPr>
                      <w:t>GREEN SUPPLIES – HOW DO I KNOW ITS GREEN?</w:t>
                    </w:r>
                  </w:p>
                </w:txbxContent>
              </v:textbox>
            </v:shape>
            <v:group id="Group 19" o:spid="_x0000_s1037" style="position:absolute;left:2830195;top:1599565;width:1956435;height:2514600" coordsize="1956435,251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left:415925;width:727075;height:6851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<v:textbox>
                  <w:txbxContent>
                    <w:p w:rsidR="008B52EF" w:rsidRDefault="008B52EF">
                      <w:r>
                        <w:rPr>
                          <w:rFonts w:ascii="Century Gothic" w:hAnsi="Century Gothic" w:cs="Arial"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484632" cy="530352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SC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632" cy="530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4" o:spid="_x0000_s1039" type="#_x0000_t202" style="position:absolute;left:1028700;top:686435;width:701675;height:6851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<v:textbox>
                  <w:txbxContent>
                    <w:p w:rsidR="008B52EF" w:rsidRDefault="008B52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53340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6" o:spid="_x0000_s1040" type="#_x0000_t202" style="position:absolute;top:1143000;width:679450;height:4819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<v:textbox>
                  <w:txbxContent>
                    <w:p w:rsidR="008B52EF" w:rsidRDefault="008B52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0574" cy="406400"/>
                            <wp:effectExtent l="0" t="0" r="127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ycling_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203" cy="406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" o:spid="_x0000_s1041" type="#_x0000_t202" style="position:absolute;left:1371600;top:1927225;width:584835;height:5873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<v:textbox>
                  <w:txbxContent>
                    <w:p w:rsidR="008B52EF" w:rsidRDefault="008B52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4787" cy="481965"/>
                            <wp:effectExtent l="0" t="0" r="0" b="63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o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232" cy="482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0" o:spid="_x0000_s1042" type="#_x0000_t202" style="position:absolute;left:685800;top:1485900;width:685800;height:5708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<v:textbox>
                  <w:txbxContent>
                    <w:p w:rsidR="008B52EF" w:rsidRDefault="008B52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9109" cy="490855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Seal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109" cy="49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wrap type="through"/>
          </v:group>
        </w:pict>
      </w:r>
      <w:r>
        <w:rPr>
          <w:rFonts w:ascii="Century Gothic" w:hAnsi="Century Gothic"/>
          <w:noProof/>
        </w:rPr>
        <w:pict>
          <v:shape id="Folded Corner 17" o:spid="_x0000_s1043" type="#_x0000_t65" style="position:absolute;margin-left:0;margin-top:7.5pt;width:135pt;height:162pt;z-index:251653120;visibility:visible;mso-height-relative:margin;v-text-anchor:middle" wrapcoords="-120 -100 -120 21500 18240 21500 20880 19100 21720 17800 21720 -100 -120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" adj="18000" fillcolor="#f79646 [3209]" strokecolor="#e36c0a [2409]">
            <v:shadow on="t40000f" color="#f79646 [3209]" opacity="22937f" origin=",.5" offset="0,.63889mm"/>
            <v:textbox>
              <w:txbxContent>
                <w:p w:rsidR="008B52EF" w:rsidRPr="00E721CC" w:rsidRDefault="008B52EF" w:rsidP="00C67CC5">
                  <w:pPr>
                    <w:jc w:val="center"/>
                    <w:rPr>
                      <w:color w:val="000000" w:themeColor="text1"/>
                    </w:rPr>
                  </w:pP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 xml:space="preserve">Some estimates suggest that </w:t>
                  </w:r>
                  <w:r w:rsidRPr="00E721CC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 w:themeColor="text1"/>
                    </w:rPr>
                    <w:t>400 million used whiteboard markers</w:t>
                  </w: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 xml:space="preserve"> - that's 25,000 tons - are thrown out in U.S. schools every year, ending up in landfills.</w:t>
                  </w:r>
                </w:p>
              </w:txbxContent>
            </v:textbox>
            <w10:wrap type="through"/>
          </v:shape>
        </w:pict>
      </w:r>
    </w:p>
    <w:p w:rsidR="00616532" w:rsidRPr="008B52EF" w:rsidRDefault="00FB59FA" w:rsidP="008B52EF">
      <w:pPr>
        <w:rPr>
          <w:rFonts w:ascii="Century Gothic" w:hAnsi="Century Gothic"/>
        </w:rPr>
      </w:pPr>
      <w:r w:rsidRPr="00FB59FA">
        <w:rPr>
          <w:rFonts w:ascii="Century Gothic" w:hAnsi="Century Gothic" w:cs="Arial"/>
          <w:noProof/>
        </w:rPr>
        <w:pict>
          <v:shape id="Text Box 4" o:spid="_x0000_s1044" type="#_x0000_t202" style="position:absolute;margin-left:-8.95pt;margin-top:165.45pt;width:180pt;height:18pt;z-index:2516715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wQGc0CAAAW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" filled="f" stroked="f">
            <v:textbox>
              <w:txbxContent>
                <w:p w:rsidR="008B52EF" w:rsidRPr="00590982" w:rsidRDefault="008B52EF" w:rsidP="00590982">
                  <w:pPr>
                    <w:jc w:val="both"/>
                    <w:rPr>
                      <w:sz w:val="20"/>
                    </w:rPr>
                  </w:pPr>
                  <w:r w:rsidRPr="00590982">
                    <w:rPr>
                      <w:sz w:val="20"/>
                    </w:rPr>
                    <w:t>Source: www.GreenSchools.net</w:t>
                  </w:r>
                </w:p>
              </w:txbxContent>
            </v:textbox>
            <w10:wrap type="square"/>
          </v:shape>
        </w:pict>
      </w:r>
      <w:r>
        <w:rPr>
          <w:rFonts w:ascii="Century Gothic" w:hAnsi="Century Gothic"/>
          <w:noProof/>
        </w:rPr>
        <w:pict>
          <v:shape id="Folded Corner 18" o:spid="_x0000_s1045" type="#_x0000_t65" style="position:absolute;margin-left:0;margin-top:12.45pt;width:135pt;height:153pt;z-index:251655168;visibility:visible;mso-height-relative:margin;v-text-anchor:middle" wrapcoords="-120 -106 -120 21494 18240 21494 21360 18529 21720 17471 21720 -106 -120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" adj="18000" fillcolor="#f79646 [3209]" strokecolor="#e36c0a [2409]">
            <v:shadow on="t40000f" color="#f79646 [3209]" opacity="22937f" origin=",.5" offset="0,.63889mm"/>
            <v:textbox>
              <w:txbxContent>
                <w:p w:rsidR="008B52EF" w:rsidRPr="00E721CC" w:rsidRDefault="008B52EF" w:rsidP="00C67CC5">
                  <w:pPr>
                    <w:jc w:val="center"/>
                    <w:rPr>
                      <w:color w:val="000000" w:themeColor="text1"/>
                    </w:rPr>
                  </w:pP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 xml:space="preserve">The average American consumes about </w:t>
                  </w:r>
                  <w:r w:rsidRPr="00E721CC">
                    <w:rPr>
                      <w:rFonts w:ascii="Century Gothic" w:hAnsi="Century Gothic" w:cs="Arial"/>
                      <w:b/>
                      <w:bCs/>
                      <w:i/>
                      <w:iCs/>
                      <w:color w:val="000000" w:themeColor="text1"/>
                    </w:rPr>
                    <w:t>660 pounds of paper per year</w:t>
                  </w:r>
                  <w:r w:rsidRPr="00E721CC">
                    <w:rPr>
                      <w:rFonts w:ascii="Century Gothic" w:hAnsi="Century Gothic" w:cs="Arial"/>
                      <w:color w:val="000000" w:themeColor="text1"/>
                    </w:rPr>
                    <w:t>, compared to 550 pounds in Japan and only about 8.8 pounds in India.</w:t>
                  </w:r>
                </w:p>
              </w:txbxContent>
            </v:textbox>
            <w10:wrap type="through"/>
          </v:shape>
        </w:pict>
      </w:r>
    </w:p>
    <w:p w:rsidR="00736A41" w:rsidRDefault="00736A41" w:rsidP="00E57405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</w:p>
    <w:p w:rsidR="00832855" w:rsidRDefault="00D26766" w:rsidP="00E57405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T</w:t>
      </w:r>
      <w:r w:rsidR="00610719">
        <w:rPr>
          <w:rFonts w:ascii="Century Gothic" w:hAnsi="Century Gothic" w:cs="Times"/>
        </w:rPr>
        <w:t>o l</w:t>
      </w:r>
      <w:r w:rsidR="0007529D" w:rsidRPr="00E57405">
        <w:rPr>
          <w:rFonts w:ascii="Century Gothic" w:hAnsi="Century Gothic" w:cs="Times"/>
        </w:rPr>
        <w:t xml:space="preserve">earn more about </w:t>
      </w:r>
      <w:r w:rsidR="00610719">
        <w:rPr>
          <w:rFonts w:ascii="Century Gothic" w:hAnsi="Century Gothic" w:cs="Times"/>
        </w:rPr>
        <w:t xml:space="preserve">choosing environmentally responsible products and services, </w:t>
      </w:r>
      <w:r w:rsidR="00FA3078">
        <w:rPr>
          <w:rFonts w:ascii="Century Gothic" w:hAnsi="Century Gothic" w:cs="Times"/>
        </w:rPr>
        <w:t>visit</w:t>
      </w:r>
      <w:r w:rsidR="00610719">
        <w:rPr>
          <w:rFonts w:ascii="Century Gothic" w:hAnsi="Century Gothic" w:cs="Times"/>
        </w:rPr>
        <w:t xml:space="preserve"> </w:t>
      </w:r>
      <w:r w:rsidR="00E57405">
        <w:rPr>
          <w:rFonts w:ascii="Century Gothic" w:hAnsi="Century Gothic" w:cs="Times"/>
        </w:rPr>
        <w:t>the</w:t>
      </w:r>
      <w:r w:rsidR="0012727D">
        <w:rPr>
          <w:rFonts w:ascii="Century Gothic" w:hAnsi="Century Gothic" w:cs="Times"/>
        </w:rPr>
        <w:t xml:space="preserve"> </w:t>
      </w:r>
      <w:r w:rsidR="00F03B49">
        <w:rPr>
          <w:rFonts w:ascii="Century Gothic" w:hAnsi="Century Gothic" w:cs="Times"/>
        </w:rPr>
        <w:t>following website</w:t>
      </w:r>
      <w:r w:rsidR="00832855">
        <w:rPr>
          <w:rFonts w:ascii="Century Gothic" w:hAnsi="Century Gothic" w:cs="Times"/>
        </w:rPr>
        <w:t>:</w:t>
      </w:r>
    </w:p>
    <w:p w:rsidR="00832855" w:rsidRPr="000B0F46" w:rsidRDefault="0012727D" w:rsidP="000B0F4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b/>
        </w:rPr>
      </w:pPr>
      <w:r w:rsidRPr="000B0F46">
        <w:rPr>
          <w:rFonts w:ascii="Century Gothic" w:hAnsi="Century Gothic" w:cs="Times"/>
        </w:rPr>
        <w:t>Green Schools Initiative,</w:t>
      </w:r>
      <w:r w:rsidR="00B54E13" w:rsidRPr="000B0F46">
        <w:rPr>
          <w:rFonts w:ascii="Century Gothic" w:hAnsi="Century Gothic" w:cs="Times"/>
        </w:rPr>
        <w:t xml:space="preserve"> </w:t>
      </w:r>
      <w:hyperlink r:id="rId13" w:history="1">
        <w:r w:rsidR="00BE5B0D" w:rsidRPr="000B0F46">
          <w:rPr>
            <w:rStyle w:val="Hyperlink"/>
            <w:rFonts w:ascii="Century Gothic" w:hAnsi="Century Gothic" w:cs="Times"/>
            <w:b/>
            <w:color w:val="auto"/>
            <w:u w:val="none"/>
          </w:rPr>
          <w:t>www.greenschools.net/buyingguide</w:t>
        </w:r>
      </w:hyperlink>
    </w:p>
    <w:p w:rsidR="00D26766" w:rsidRDefault="0012727D" w:rsidP="00610719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</w:rPr>
      </w:pPr>
      <w:r>
        <w:rPr>
          <w:rFonts w:ascii="Century Gothic" w:hAnsi="Century Gothic" w:cs="Times"/>
        </w:rPr>
        <w:t>I</w:t>
      </w:r>
      <w:r w:rsidR="00B561AD">
        <w:rPr>
          <w:rFonts w:ascii="Century Gothic" w:hAnsi="Century Gothic" w:cs="Times"/>
        </w:rPr>
        <w:t>f you’re i</w:t>
      </w:r>
      <w:r w:rsidR="00610719">
        <w:rPr>
          <w:rFonts w:ascii="Century Gothic" w:hAnsi="Century Gothic" w:cs="Times"/>
        </w:rPr>
        <w:t xml:space="preserve">nterested </w:t>
      </w:r>
      <w:r w:rsidR="00D26766">
        <w:rPr>
          <w:rFonts w:ascii="Century Gothic" w:hAnsi="Century Gothic" w:cs="Times"/>
        </w:rPr>
        <w:t xml:space="preserve">in </w:t>
      </w:r>
      <w:r w:rsidR="00B141B2">
        <w:rPr>
          <w:rFonts w:ascii="Century Gothic" w:hAnsi="Century Gothic"/>
        </w:rPr>
        <w:t xml:space="preserve">SFUSD’s </w:t>
      </w:r>
      <w:r w:rsidR="00D26766">
        <w:rPr>
          <w:rFonts w:ascii="Century Gothic" w:hAnsi="Century Gothic"/>
        </w:rPr>
        <w:t>Sustainable Operations and Ecoliteracy programs, visit:</w:t>
      </w:r>
    </w:p>
    <w:p w:rsidR="00D26766" w:rsidRPr="000B0F46" w:rsidRDefault="00D26766" w:rsidP="00D267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rPr>
          <w:rFonts w:ascii="Century Gothic" w:hAnsi="Century Gothic" w:cs="Times"/>
          <w:b/>
        </w:rPr>
      </w:pPr>
      <w:r w:rsidRPr="000B0F46">
        <w:rPr>
          <w:rFonts w:ascii="Century Gothic" w:hAnsi="Century Gothic" w:cs="Times"/>
        </w:rPr>
        <w:t xml:space="preserve">Green </w:t>
      </w:r>
      <w:r>
        <w:rPr>
          <w:rFonts w:ascii="Century Gothic" w:hAnsi="Century Gothic" w:cs="Times"/>
        </w:rPr>
        <w:t>the Next Generation</w:t>
      </w:r>
      <w:r w:rsidRPr="000B0F46">
        <w:rPr>
          <w:rFonts w:ascii="Century Gothic" w:hAnsi="Century Gothic" w:cs="Times"/>
        </w:rPr>
        <w:t xml:space="preserve">, </w:t>
      </w:r>
      <w:hyperlink r:id="rId14" w:history="1">
        <w:r w:rsidRPr="005F18A1">
          <w:rPr>
            <w:rStyle w:val="Hyperlink"/>
            <w:rFonts w:ascii="Century Gothic" w:hAnsi="Century Gothic" w:cs="Times"/>
            <w:b/>
            <w:color w:val="auto"/>
            <w:u w:val="none"/>
          </w:rPr>
          <w:t>www.greenthenextgen.org</w:t>
        </w:r>
      </w:hyperlink>
      <w:r>
        <w:rPr>
          <w:rStyle w:val="Hyperlink"/>
          <w:rFonts w:ascii="Century Gothic" w:hAnsi="Century Gothic" w:cs="Times"/>
          <w:b/>
          <w:color w:val="auto"/>
          <w:u w:val="none"/>
        </w:rPr>
        <w:t xml:space="preserve"> </w:t>
      </w:r>
      <w:bookmarkStart w:id="0" w:name="_GoBack"/>
      <w:bookmarkEnd w:id="0"/>
    </w:p>
    <w:p w:rsidR="00D26766" w:rsidRDefault="00D26766" w:rsidP="00610719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</w:p>
    <w:p w:rsidR="00B54E13" w:rsidRDefault="00B54E13" w:rsidP="00610719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Sustainably Yours,</w:t>
      </w:r>
    </w:p>
    <w:p w:rsidR="0012727D" w:rsidRPr="00B54E13" w:rsidRDefault="00610719" w:rsidP="00B54E1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</w:rPr>
      </w:pPr>
      <w:r>
        <w:rPr>
          <w:rFonts w:ascii="Century Gothic" w:hAnsi="Century Gothic" w:cs="Times"/>
        </w:rPr>
        <w:t>Nik Kaestner</w:t>
      </w:r>
      <w:r w:rsidR="00B54E13">
        <w:rPr>
          <w:rFonts w:ascii="Century Gothic" w:hAnsi="Century Gothic" w:cs="Times"/>
        </w:rPr>
        <w:br/>
        <w:t>Director of Sustainability</w:t>
      </w:r>
      <w:r w:rsidR="00B54E13">
        <w:rPr>
          <w:rFonts w:ascii="Century Gothic" w:hAnsi="Century Gothic" w:cs="Times"/>
        </w:rPr>
        <w:br/>
      </w:r>
      <w:r w:rsidR="00651D1F">
        <w:rPr>
          <w:rFonts w:ascii="Century Gothic" w:hAnsi="Century Gothic" w:cs="Times"/>
        </w:rPr>
        <w:t>415.241.</w:t>
      </w:r>
      <w:r w:rsidR="00B54E13">
        <w:rPr>
          <w:rFonts w:ascii="Century Gothic" w:hAnsi="Century Gothic" w:cs="Times"/>
        </w:rPr>
        <w:t>4327</w:t>
      </w:r>
      <w:r w:rsidR="00B54E13">
        <w:rPr>
          <w:rFonts w:ascii="Century Gothic" w:hAnsi="Century Gothic" w:cs="Times"/>
        </w:rPr>
        <w:br/>
      </w:r>
      <w:hyperlink r:id="rId15" w:history="1">
        <w:r w:rsidR="001A1A02" w:rsidRPr="00B63A2F">
          <w:rPr>
            <w:rStyle w:val="Hyperlink"/>
            <w:rFonts w:ascii="Century Gothic" w:hAnsi="Century Gothic" w:cs="Times"/>
          </w:rPr>
          <w:t>KaestnerN@sfusd.edu</w:t>
        </w:r>
      </w:hyperlink>
    </w:p>
    <w:sectPr w:rsidR="0012727D" w:rsidRPr="00B54E13" w:rsidSect="0063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B6B81"/>
    <w:multiLevelType w:val="hybridMultilevel"/>
    <w:tmpl w:val="178A6498"/>
    <w:lvl w:ilvl="0" w:tplc="E4ECE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2694C"/>
    <w:multiLevelType w:val="hybridMultilevel"/>
    <w:tmpl w:val="B5DE8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72C47"/>
    <w:multiLevelType w:val="hybridMultilevel"/>
    <w:tmpl w:val="B3A0A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76060"/>
    <w:multiLevelType w:val="hybridMultilevel"/>
    <w:tmpl w:val="4098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D5442"/>
    <w:multiLevelType w:val="hybridMultilevel"/>
    <w:tmpl w:val="3B5ED1E6"/>
    <w:lvl w:ilvl="0" w:tplc="E4ECE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D3D9B"/>
    <w:multiLevelType w:val="hybridMultilevel"/>
    <w:tmpl w:val="2FC2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80AF6"/>
    <w:multiLevelType w:val="hybridMultilevel"/>
    <w:tmpl w:val="539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E0825"/>
    <w:rsid w:val="00013E1B"/>
    <w:rsid w:val="000369D4"/>
    <w:rsid w:val="0007529D"/>
    <w:rsid w:val="000A10D3"/>
    <w:rsid w:val="000A54DB"/>
    <w:rsid w:val="000B0F46"/>
    <w:rsid w:val="000D0498"/>
    <w:rsid w:val="000D6EFB"/>
    <w:rsid w:val="000E7FFE"/>
    <w:rsid w:val="001042BF"/>
    <w:rsid w:val="001264C2"/>
    <w:rsid w:val="0012727D"/>
    <w:rsid w:val="00145B5C"/>
    <w:rsid w:val="00173F03"/>
    <w:rsid w:val="001A1A02"/>
    <w:rsid w:val="001D2B92"/>
    <w:rsid w:val="001D4821"/>
    <w:rsid w:val="00211504"/>
    <w:rsid w:val="00214B51"/>
    <w:rsid w:val="002259A3"/>
    <w:rsid w:val="002321A4"/>
    <w:rsid w:val="00263AB5"/>
    <w:rsid w:val="002D2879"/>
    <w:rsid w:val="002D3762"/>
    <w:rsid w:val="002F5A2B"/>
    <w:rsid w:val="00312D42"/>
    <w:rsid w:val="00323FFD"/>
    <w:rsid w:val="00333811"/>
    <w:rsid w:val="00346E99"/>
    <w:rsid w:val="003801F8"/>
    <w:rsid w:val="003A0D9A"/>
    <w:rsid w:val="003A19C7"/>
    <w:rsid w:val="003A2B12"/>
    <w:rsid w:val="00410D10"/>
    <w:rsid w:val="004A1C6B"/>
    <w:rsid w:val="004B1016"/>
    <w:rsid w:val="004B77FD"/>
    <w:rsid w:val="004D4617"/>
    <w:rsid w:val="00514238"/>
    <w:rsid w:val="005532F2"/>
    <w:rsid w:val="00590982"/>
    <w:rsid w:val="005C0D29"/>
    <w:rsid w:val="005D33BE"/>
    <w:rsid w:val="005F18A1"/>
    <w:rsid w:val="005F18E9"/>
    <w:rsid w:val="005F7F1C"/>
    <w:rsid w:val="006076B5"/>
    <w:rsid w:val="00610719"/>
    <w:rsid w:val="00616532"/>
    <w:rsid w:val="00627491"/>
    <w:rsid w:val="00632586"/>
    <w:rsid w:val="00647A07"/>
    <w:rsid w:val="00651D1F"/>
    <w:rsid w:val="00664BDA"/>
    <w:rsid w:val="006865EA"/>
    <w:rsid w:val="006A5525"/>
    <w:rsid w:val="006C3E3B"/>
    <w:rsid w:val="00720C8F"/>
    <w:rsid w:val="00736A41"/>
    <w:rsid w:val="007745C4"/>
    <w:rsid w:val="007B152C"/>
    <w:rsid w:val="007B499F"/>
    <w:rsid w:val="007C2913"/>
    <w:rsid w:val="007E10D2"/>
    <w:rsid w:val="007F3B00"/>
    <w:rsid w:val="00832855"/>
    <w:rsid w:val="00846ACA"/>
    <w:rsid w:val="008B0C1F"/>
    <w:rsid w:val="008B52EF"/>
    <w:rsid w:val="008D4FF9"/>
    <w:rsid w:val="008F6E76"/>
    <w:rsid w:val="00922D1A"/>
    <w:rsid w:val="00940D1C"/>
    <w:rsid w:val="009709D1"/>
    <w:rsid w:val="009A2009"/>
    <w:rsid w:val="009A70E7"/>
    <w:rsid w:val="009E54B9"/>
    <w:rsid w:val="00A578B4"/>
    <w:rsid w:val="00AB61AF"/>
    <w:rsid w:val="00AB6853"/>
    <w:rsid w:val="00AB6AD7"/>
    <w:rsid w:val="00B03260"/>
    <w:rsid w:val="00B04D47"/>
    <w:rsid w:val="00B141B2"/>
    <w:rsid w:val="00B1735D"/>
    <w:rsid w:val="00B47783"/>
    <w:rsid w:val="00B54E13"/>
    <w:rsid w:val="00B561AD"/>
    <w:rsid w:val="00B613F2"/>
    <w:rsid w:val="00BB7A5E"/>
    <w:rsid w:val="00BE5B0D"/>
    <w:rsid w:val="00C61F1A"/>
    <w:rsid w:val="00C67CC5"/>
    <w:rsid w:val="00C81283"/>
    <w:rsid w:val="00CC5B90"/>
    <w:rsid w:val="00D154C6"/>
    <w:rsid w:val="00D2076A"/>
    <w:rsid w:val="00D26766"/>
    <w:rsid w:val="00D33194"/>
    <w:rsid w:val="00D5119B"/>
    <w:rsid w:val="00D90084"/>
    <w:rsid w:val="00D92CA8"/>
    <w:rsid w:val="00DB3165"/>
    <w:rsid w:val="00DD053B"/>
    <w:rsid w:val="00DF300D"/>
    <w:rsid w:val="00DF7E86"/>
    <w:rsid w:val="00E4050C"/>
    <w:rsid w:val="00E44A4A"/>
    <w:rsid w:val="00E57405"/>
    <w:rsid w:val="00E721CC"/>
    <w:rsid w:val="00E851C0"/>
    <w:rsid w:val="00E94FCC"/>
    <w:rsid w:val="00EA10EF"/>
    <w:rsid w:val="00F03B49"/>
    <w:rsid w:val="00F2411D"/>
    <w:rsid w:val="00F27D6F"/>
    <w:rsid w:val="00F82AF3"/>
    <w:rsid w:val="00FA3078"/>
    <w:rsid w:val="00FA3EA0"/>
    <w:rsid w:val="00FB59FA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1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7783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7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1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7783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7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reenschools.net/buyingguid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rap-sf.or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KaestnerN@sfusd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reenthenext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Gaspar</dc:creator>
  <cp:lastModifiedBy>Emil</cp:lastModifiedBy>
  <cp:revision>2</cp:revision>
  <dcterms:created xsi:type="dcterms:W3CDTF">2013-08-13T21:08:00Z</dcterms:created>
  <dcterms:modified xsi:type="dcterms:W3CDTF">2013-08-13T21:08:00Z</dcterms:modified>
</cp:coreProperties>
</file>